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917" w:rsidRPr="006C1FF1" w:rsidRDefault="0057410A" w:rsidP="006C1FF1">
      <w:pPr>
        <w:ind w:left="-284" w:firstLine="284"/>
        <w:jc w:val="center"/>
        <w:rPr>
          <w:sz w:val="16"/>
          <w:szCs w:val="16"/>
        </w:rPr>
      </w:pPr>
      <w:r w:rsidRPr="006C1FF1">
        <w:rPr>
          <w:sz w:val="16"/>
          <w:szCs w:val="16"/>
        </w:rPr>
        <w:t>ІНФОРМАЦІЯ ПРО НАДХОДЖЕННЯ І ВИКОРИСТАННЯ БЛАГОДІЙНИХ ПОЖЕРТВ ВІД ФІЗИЧНИХ ТА ЮРИДИЧНИХ ОСІБ</w:t>
      </w:r>
    </w:p>
    <w:p w:rsidR="0057410A" w:rsidRPr="006C1FF1" w:rsidRDefault="0057410A">
      <w:pPr>
        <w:rPr>
          <w:sz w:val="16"/>
          <w:szCs w:val="16"/>
        </w:rPr>
      </w:pPr>
      <w:r w:rsidRPr="006C1FF1">
        <w:rPr>
          <w:sz w:val="16"/>
          <w:szCs w:val="16"/>
        </w:rPr>
        <w:t>Комунальний заклад «Летичівський центр первинної медико-санітарної допомоги» Летичівської селищної ради</w:t>
      </w:r>
      <w:r w:rsidR="006C1FF1">
        <w:rPr>
          <w:sz w:val="16"/>
          <w:szCs w:val="16"/>
        </w:rPr>
        <w:t xml:space="preserve"> за І квартал 2018 року</w:t>
      </w:r>
    </w:p>
    <w:tbl>
      <w:tblPr>
        <w:tblStyle w:val="a3"/>
        <w:tblW w:w="13716" w:type="dxa"/>
        <w:tblLayout w:type="fixed"/>
        <w:tblLook w:val="04A0"/>
      </w:tblPr>
      <w:tblGrid>
        <w:gridCol w:w="959"/>
        <w:gridCol w:w="1701"/>
        <w:gridCol w:w="1134"/>
        <w:gridCol w:w="1276"/>
        <w:gridCol w:w="1417"/>
        <w:gridCol w:w="1276"/>
        <w:gridCol w:w="1418"/>
        <w:gridCol w:w="850"/>
        <w:gridCol w:w="1559"/>
        <w:gridCol w:w="709"/>
        <w:gridCol w:w="1417"/>
      </w:tblGrid>
      <w:tr w:rsidR="006C1FF1" w:rsidRPr="006C1FF1" w:rsidTr="006C1FF1">
        <w:tc>
          <w:tcPr>
            <w:tcW w:w="959" w:type="dxa"/>
            <w:vMerge w:val="restart"/>
          </w:tcPr>
          <w:p w:rsidR="006C1FF1" w:rsidRPr="006C1FF1" w:rsidRDefault="006C1FF1">
            <w:pPr>
              <w:rPr>
                <w:sz w:val="16"/>
                <w:szCs w:val="16"/>
              </w:rPr>
            </w:pPr>
            <w:r w:rsidRPr="006C1FF1">
              <w:rPr>
                <w:sz w:val="16"/>
                <w:szCs w:val="16"/>
              </w:rPr>
              <w:t>Період</w:t>
            </w:r>
          </w:p>
        </w:tc>
        <w:tc>
          <w:tcPr>
            <w:tcW w:w="1701" w:type="dxa"/>
            <w:vMerge w:val="restart"/>
          </w:tcPr>
          <w:p w:rsidR="006C1FF1" w:rsidRPr="006C1FF1" w:rsidRDefault="006C1FF1">
            <w:pPr>
              <w:rPr>
                <w:sz w:val="16"/>
                <w:szCs w:val="16"/>
              </w:rPr>
            </w:pPr>
            <w:r w:rsidRPr="006C1FF1">
              <w:rPr>
                <w:sz w:val="16"/>
                <w:szCs w:val="16"/>
              </w:rPr>
              <w:t>Найменування юридичної особи (або позначення фізичної особи)</w:t>
            </w:r>
          </w:p>
        </w:tc>
        <w:tc>
          <w:tcPr>
            <w:tcW w:w="3827" w:type="dxa"/>
            <w:gridSpan w:val="3"/>
          </w:tcPr>
          <w:p w:rsidR="006C1FF1" w:rsidRPr="006C1FF1" w:rsidRDefault="006C1FF1">
            <w:pPr>
              <w:rPr>
                <w:sz w:val="16"/>
                <w:szCs w:val="16"/>
              </w:rPr>
            </w:pPr>
            <w:r w:rsidRPr="006C1FF1">
              <w:rPr>
                <w:sz w:val="16"/>
                <w:szCs w:val="16"/>
              </w:rPr>
              <w:t>Благодійні пожертви, що були отримані закладом охорони здоров’я від фізичних та юридичних осіб</w:t>
            </w:r>
          </w:p>
        </w:tc>
        <w:tc>
          <w:tcPr>
            <w:tcW w:w="1276" w:type="dxa"/>
            <w:vMerge w:val="restart"/>
          </w:tcPr>
          <w:p w:rsidR="006C1FF1" w:rsidRPr="006C1FF1" w:rsidRDefault="006C1FF1">
            <w:pPr>
              <w:rPr>
                <w:sz w:val="16"/>
                <w:szCs w:val="16"/>
              </w:rPr>
            </w:pPr>
            <w:r w:rsidRPr="006C1FF1">
              <w:rPr>
                <w:sz w:val="16"/>
                <w:szCs w:val="16"/>
              </w:rPr>
              <w:t xml:space="preserve">Всього отримано благодійних пожертв , тис.грн. </w:t>
            </w:r>
          </w:p>
        </w:tc>
        <w:tc>
          <w:tcPr>
            <w:tcW w:w="4536" w:type="dxa"/>
            <w:gridSpan w:val="4"/>
          </w:tcPr>
          <w:p w:rsidR="006C1FF1" w:rsidRPr="006C1FF1" w:rsidRDefault="006C1FF1">
            <w:pPr>
              <w:rPr>
                <w:sz w:val="16"/>
                <w:szCs w:val="16"/>
              </w:rPr>
            </w:pPr>
            <w:r w:rsidRPr="006C1FF1">
              <w:rPr>
                <w:sz w:val="16"/>
                <w:szCs w:val="16"/>
              </w:rPr>
              <w:t>Використання закладом охорони здоров’я благодійних пожертв, отриманих у грошовій та натуральній (товари і послуги) формі</w:t>
            </w:r>
          </w:p>
          <w:p w:rsidR="006C1FF1" w:rsidRPr="006C1FF1" w:rsidRDefault="006C1FF1" w:rsidP="006C1FF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6C1FF1" w:rsidRPr="006C1FF1" w:rsidRDefault="006C1FF1" w:rsidP="006C1FF1">
            <w:pPr>
              <w:ind w:right="-46"/>
              <w:rPr>
                <w:sz w:val="16"/>
                <w:szCs w:val="16"/>
              </w:rPr>
            </w:pPr>
            <w:r w:rsidRPr="006C1FF1">
              <w:rPr>
                <w:sz w:val="16"/>
                <w:szCs w:val="16"/>
              </w:rPr>
              <w:t>Залишок невикористаних грошових коштів, товарів та послуг на кінець звітного періоду, тис.грн.</w:t>
            </w:r>
          </w:p>
        </w:tc>
      </w:tr>
      <w:tr w:rsidR="006C1FF1" w:rsidRPr="006C1FF1" w:rsidTr="006C1FF1">
        <w:tc>
          <w:tcPr>
            <w:tcW w:w="959" w:type="dxa"/>
            <w:vMerge/>
          </w:tcPr>
          <w:p w:rsidR="006C1FF1" w:rsidRPr="006C1FF1" w:rsidRDefault="006C1FF1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6C1FF1" w:rsidRPr="006C1FF1" w:rsidRDefault="006C1FF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6C1FF1" w:rsidRPr="006C1FF1" w:rsidRDefault="006C1FF1">
            <w:pPr>
              <w:rPr>
                <w:sz w:val="16"/>
                <w:szCs w:val="16"/>
              </w:rPr>
            </w:pPr>
            <w:r w:rsidRPr="006C1FF1">
              <w:rPr>
                <w:sz w:val="16"/>
                <w:szCs w:val="16"/>
              </w:rPr>
              <w:t>В грошовій формі, тис.грн.</w:t>
            </w:r>
          </w:p>
        </w:tc>
        <w:tc>
          <w:tcPr>
            <w:tcW w:w="1276" w:type="dxa"/>
          </w:tcPr>
          <w:p w:rsidR="006C1FF1" w:rsidRPr="006C1FF1" w:rsidRDefault="006C1FF1">
            <w:pPr>
              <w:rPr>
                <w:sz w:val="16"/>
                <w:szCs w:val="16"/>
              </w:rPr>
            </w:pPr>
            <w:r w:rsidRPr="006C1FF1">
              <w:rPr>
                <w:sz w:val="16"/>
                <w:szCs w:val="16"/>
              </w:rPr>
              <w:t xml:space="preserve">В натуральній формі (товари і послуги), тис.грн </w:t>
            </w:r>
          </w:p>
        </w:tc>
        <w:tc>
          <w:tcPr>
            <w:tcW w:w="1417" w:type="dxa"/>
          </w:tcPr>
          <w:p w:rsidR="006C1FF1" w:rsidRPr="006C1FF1" w:rsidRDefault="006C1FF1">
            <w:pPr>
              <w:rPr>
                <w:sz w:val="16"/>
                <w:szCs w:val="16"/>
              </w:rPr>
            </w:pPr>
            <w:r w:rsidRPr="006C1FF1">
              <w:rPr>
                <w:sz w:val="16"/>
                <w:szCs w:val="16"/>
              </w:rPr>
              <w:t>Перелік товарів і послуг в натуральній формі</w:t>
            </w:r>
          </w:p>
        </w:tc>
        <w:tc>
          <w:tcPr>
            <w:tcW w:w="1276" w:type="dxa"/>
            <w:vMerge/>
          </w:tcPr>
          <w:p w:rsidR="006C1FF1" w:rsidRPr="006C1FF1" w:rsidRDefault="006C1FF1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6C1FF1" w:rsidRPr="006C1FF1" w:rsidRDefault="006C1FF1">
            <w:pPr>
              <w:rPr>
                <w:sz w:val="16"/>
                <w:szCs w:val="16"/>
              </w:rPr>
            </w:pPr>
            <w:r w:rsidRPr="006C1FF1">
              <w:rPr>
                <w:sz w:val="16"/>
                <w:szCs w:val="16"/>
              </w:rPr>
              <w:t>Напрямки використання у грошовій формі (стаття витрат)</w:t>
            </w:r>
          </w:p>
        </w:tc>
        <w:tc>
          <w:tcPr>
            <w:tcW w:w="850" w:type="dxa"/>
          </w:tcPr>
          <w:p w:rsidR="006C1FF1" w:rsidRPr="006C1FF1" w:rsidRDefault="006C1FF1">
            <w:pPr>
              <w:rPr>
                <w:sz w:val="16"/>
                <w:szCs w:val="16"/>
              </w:rPr>
            </w:pPr>
            <w:r w:rsidRPr="006C1FF1">
              <w:rPr>
                <w:sz w:val="16"/>
                <w:szCs w:val="16"/>
              </w:rPr>
              <w:t>Сума, тис.грн.</w:t>
            </w:r>
          </w:p>
        </w:tc>
        <w:tc>
          <w:tcPr>
            <w:tcW w:w="1559" w:type="dxa"/>
          </w:tcPr>
          <w:p w:rsidR="006C1FF1" w:rsidRPr="006C1FF1" w:rsidRDefault="006C1FF1">
            <w:pPr>
              <w:rPr>
                <w:sz w:val="16"/>
                <w:szCs w:val="16"/>
              </w:rPr>
            </w:pPr>
            <w:r w:rsidRPr="006C1FF1">
              <w:rPr>
                <w:sz w:val="16"/>
                <w:szCs w:val="16"/>
              </w:rPr>
              <w:t>Перелік використаних товарів та послуг у натуральній формі</w:t>
            </w:r>
          </w:p>
        </w:tc>
        <w:tc>
          <w:tcPr>
            <w:tcW w:w="709" w:type="dxa"/>
          </w:tcPr>
          <w:p w:rsidR="006C1FF1" w:rsidRPr="006C1FF1" w:rsidRDefault="006C1FF1">
            <w:pPr>
              <w:rPr>
                <w:sz w:val="16"/>
                <w:szCs w:val="16"/>
              </w:rPr>
            </w:pPr>
            <w:r w:rsidRPr="006C1FF1">
              <w:rPr>
                <w:sz w:val="16"/>
                <w:szCs w:val="16"/>
              </w:rPr>
              <w:t>Сума, тис.грн</w:t>
            </w:r>
          </w:p>
        </w:tc>
        <w:tc>
          <w:tcPr>
            <w:tcW w:w="1417" w:type="dxa"/>
          </w:tcPr>
          <w:p w:rsidR="006C1FF1" w:rsidRPr="006C1FF1" w:rsidRDefault="006C1FF1">
            <w:pPr>
              <w:rPr>
                <w:sz w:val="16"/>
                <w:szCs w:val="16"/>
              </w:rPr>
            </w:pPr>
          </w:p>
        </w:tc>
      </w:tr>
      <w:tr w:rsidR="006C1FF1" w:rsidRPr="006C1FF1" w:rsidTr="006C1FF1">
        <w:tc>
          <w:tcPr>
            <w:tcW w:w="959" w:type="dxa"/>
          </w:tcPr>
          <w:p w:rsidR="0057410A" w:rsidRPr="006C1FF1" w:rsidRDefault="006C1FF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І квартал</w:t>
            </w:r>
          </w:p>
        </w:tc>
        <w:tc>
          <w:tcPr>
            <w:tcW w:w="1701" w:type="dxa"/>
          </w:tcPr>
          <w:p w:rsidR="0057410A" w:rsidRPr="006C1FF1" w:rsidRDefault="00902180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ФОП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 w:rsidR="006C1FF1">
              <w:rPr>
                <w:sz w:val="16"/>
                <w:szCs w:val="16"/>
              </w:rPr>
              <w:t>Доценко</w:t>
            </w:r>
            <w:proofErr w:type="spellEnd"/>
            <w:r w:rsidR="006C1FF1">
              <w:rPr>
                <w:sz w:val="16"/>
                <w:szCs w:val="16"/>
              </w:rPr>
              <w:t xml:space="preserve"> Оксана </w:t>
            </w:r>
            <w:r>
              <w:rPr>
                <w:sz w:val="16"/>
                <w:szCs w:val="16"/>
              </w:rPr>
              <w:t>Василівна</w:t>
            </w:r>
          </w:p>
        </w:tc>
        <w:tc>
          <w:tcPr>
            <w:tcW w:w="1134" w:type="dxa"/>
          </w:tcPr>
          <w:p w:rsidR="0057410A" w:rsidRPr="006C1FF1" w:rsidRDefault="009021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</w:t>
            </w:r>
          </w:p>
        </w:tc>
        <w:tc>
          <w:tcPr>
            <w:tcW w:w="1276" w:type="dxa"/>
          </w:tcPr>
          <w:p w:rsidR="0057410A" w:rsidRPr="006C1FF1" w:rsidRDefault="0057410A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7410A" w:rsidRPr="006C1FF1" w:rsidRDefault="0057410A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57410A" w:rsidRPr="006C1FF1" w:rsidRDefault="009021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</w:t>
            </w:r>
          </w:p>
        </w:tc>
        <w:tc>
          <w:tcPr>
            <w:tcW w:w="1418" w:type="dxa"/>
          </w:tcPr>
          <w:p w:rsidR="0057410A" w:rsidRPr="006C1FF1" w:rsidRDefault="0057410A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57410A" w:rsidRPr="006C1FF1" w:rsidRDefault="0057410A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7410A" w:rsidRPr="006C1FF1" w:rsidRDefault="0057410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7410A" w:rsidRPr="006C1FF1" w:rsidRDefault="0057410A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7410A" w:rsidRPr="006C1FF1" w:rsidRDefault="009021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</w:t>
            </w:r>
          </w:p>
        </w:tc>
      </w:tr>
      <w:tr w:rsidR="006C1FF1" w:rsidRPr="006C1FF1" w:rsidTr="006C1FF1">
        <w:tc>
          <w:tcPr>
            <w:tcW w:w="959" w:type="dxa"/>
          </w:tcPr>
          <w:p w:rsidR="0057410A" w:rsidRPr="006C1FF1" w:rsidRDefault="006C1FF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ІІ квартал</w:t>
            </w:r>
          </w:p>
        </w:tc>
        <w:tc>
          <w:tcPr>
            <w:tcW w:w="1701" w:type="dxa"/>
          </w:tcPr>
          <w:p w:rsidR="0057410A" w:rsidRPr="006C1FF1" w:rsidRDefault="0057410A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57410A" w:rsidRPr="006C1FF1" w:rsidRDefault="0057410A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57410A" w:rsidRPr="006C1FF1" w:rsidRDefault="0057410A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7410A" w:rsidRPr="006C1FF1" w:rsidRDefault="0057410A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57410A" w:rsidRPr="006C1FF1" w:rsidRDefault="0057410A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57410A" w:rsidRPr="006C1FF1" w:rsidRDefault="0057410A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57410A" w:rsidRPr="006C1FF1" w:rsidRDefault="0057410A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7410A" w:rsidRPr="006C1FF1" w:rsidRDefault="0057410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7410A" w:rsidRPr="006C1FF1" w:rsidRDefault="0057410A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7410A" w:rsidRPr="006C1FF1" w:rsidRDefault="0057410A">
            <w:pPr>
              <w:rPr>
                <w:sz w:val="16"/>
                <w:szCs w:val="16"/>
              </w:rPr>
            </w:pPr>
          </w:p>
        </w:tc>
      </w:tr>
      <w:tr w:rsidR="006C1FF1" w:rsidRPr="006C1FF1" w:rsidTr="006C1FF1">
        <w:tc>
          <w:tcPr>
            <w:tcW w:w="959" w:type="dxa"/>
          </w:tcPr>
          <w:p w:rsidR="0057410A" w:rsidRPr="006C1FF1" w:rsidRDefault="006C1FF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ІІІ квартал</w:t>
            </w:r>
          </w:p>
        </w:tc>
        <w:tc>
          <w:tcPr>
            <w:tcW w:w="1701" w:type="dxa"/>
          </w:tcPr>
          <w:p w:rsidR="0057410A" w:rsidRPr="006C1FF1" w:rsidRDefault="0057410A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57410A" w:rsidRPr="006C1FF1" w:rsidRDefault="0057410A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57410A" w:rsidRPr="006C1FF1" w:rsidRDefault="0057410A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7410A" w:rsidRPr="006C1FF1" w:rsidRDefault="0057410A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57410A" w:rsidRPr="006C1FF1" w:rsidRDefault="0057410A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57410A" w:rsidRPr="006C1FF1" w:rsidRDefault="0057410A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57410A" w:rsidRPr="006C1FF1" w:rsidRDefault="0057410A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7410A" w:rsidRPr="006C1FF1" w:rsidRDefault="0057410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7410A" w:rsidRPr="006C1FF1" w:rsidRDefault="0057410A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7410A" w:rsidRPr="006C1FF1" w:rsidRDefault="0057410A">
            <w:pPr>
              <w:rPr>
                <w:sz w:val="16"/>
                <w:szCs w:val="16"/>
              </w:rPr>
            </w:pPr>
          </w:p>
        </w:tc>
      </w:tr>
      <w:tr w:rsidR="006C1FF1" w:rsidRPr="006C1FF1" w:rsidTr="006C1FF1">
        <w:tc>
          <w:tcPr>
            <w:tcW w:w="959" w:type="dxa"/>
          </w:tcPr>
          <w:p w:rsidR="006C1FF1" w:rsidRPr="006C1FF1" w:rsidRDefault="006C1FF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IV</w:t>
            </w:r>
            <w:r>
              <w:rPr>
                <w:sz w:val="16"/>
                <w:szCs w:val="16"/>
              </w:rPr>
              <w:t>квартал</w:t>
            </w:r>
          </w:p>
        </w:tc>
        <w:tc>
          <w:tcPr>
            <w:tcW w:w="1701" w:type="dxa"/>
          </w:tcPr>
          <w:p w:rsidR="006C1FF1" w:rsidRPr="006C1FF1" w:rsidRDefault="006C1FF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6C1FF1" w:rsidRPr="006C1FF1" w:rsidRDefault="006C1FF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6C1FF1" w:rsidRPr="006C1FF1" w:rsidRDefault="006C1FF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6C1FF1" w:rsidRPr="006C1FF1" w:rsidRDefault="006C1FF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6C1FF1" w:rsidRPr="006C1FF1" w:rsidRDefault="006C1FF1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6C1FF1" w:rsidRPr="006C1FF1" w:rsidRDefault="006C1FF1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6C1FF1" w:rsidRPr="006C1FF1" w:rsidRDefault="006C1FF1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6C1FF1" w:rsidRPr="006C1FF1" w:rsidRDefault="006C1FF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6C1FF1" w:rsidRPr="006C1FF1" w:rsidRDefault="006C1FF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6C1FF1" w:rsidRPr="006C1FF1" w:rsidRDefault="006C1FF1">
            <w:pPr>
              <w:rPr>
                <w:sz w:val="16"/>
                <w:szCs w:val="16"/>
              </w:rPr>
            </w:pPr>
          </w:p>
        </w:tc>
      </w:tr>
      <w:tr w:rsidR="006C1FF1" w:rsidRPr="006C1FF1" w:rsidTr="006C1FF1">
        <w:tc>
          <w:tcPr>
            <w:tcW w:w="959" w:type="dxa"/>
          </w:tcPr>
          <w:p w:rsidR="006C1FF1" w:rsidRDefault="006C1FF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Всього</w:t>
            </w:r>
          </w:p>
        </w:tc>
        <w:tc>
          <w:tcPr>
            <w:tcW w:w="1701" w:type="dxa"/>
          </w:tcPr>
          <w:p w:rsidR="006C1FF1" w:rsidRPr="006C1FF1" w:rsidRDefault="006C1FF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6C1FF1" w:rsidRPr="006C1FF1" w:rsidRDefault="006C1FF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6C1FF1" w:rsidRPr="006C1FF1" w:rsidRDefault="006C1FF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6C1FF1" w:rsidRPr="006C1FF1" w:rsidRDefault="006C1FF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6C1FF1" w:rsidRPr="006C1FF1" w:rsidRDefault="006C1FF1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6C1FF1" w:rsidRPr="006C1FF1" w:rsidRDefault="006C1FF1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6C1FF1" w:rsidRPr="006C1FF1" w:rsidRDefault="006C1FF1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6C1FF1" w:rsidRPr="006C1FF1" w:rsidRDefault="006C1FF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6C1FF1" w:rsidRPr="006C1FF1" w:rsidRDefault="006C1FF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6C1FF1" w:rsidRPr="006C1FF1" w:rsidRDefault="006C1FF1">
            <w:pPr>
              <w:rPr>
                <w:sz w:val="16"/>
                <w:szCs w:val="16"/>
              </w:rPr>
            </w:pPr>
          </w:p>
        </w:tc>
      </w:tr>
      <w:tr w:rsidR="006C1FF1" w:rsidRPr="006C1FF1" w:rsidTr="006C1FF1">
        <w:tc>
          <w:tcPr>
            <w:tcW w:w="959" w:type="dxa"/>
          </w:tcPr>
          <w:p w:rsidR="006C1FF1" w:rsidRDefault="006C1FF1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6C1FF1" w:rsidRPr="006C1FF1" w:rsidRDefault="006C1FF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6C1FF1" w:rsidRPr="006C1FF1" w:rsidRDefault="006C1FF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6C1FF1" w:rsidRPr="006C1FF1" w:rsidRDefault="006C1FF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6C1FF1" w:rsidRPr="006C1FF1" w:rsidRDefault="006C1FF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6C1FF1" w:rsidRPr="006C1FF1" w:rsidRDefault="006C1FF1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6C1FF1" w:rsidRPr="006C1FF1" w:rsidRDefault="006C1FF1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6C1FF1" w:rsidRPr="006C1FF1" w:rsidRDefault="006C1FF1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6C1FF1" w:rsidRPr="006C1FF1" w:rsidRDefault="006C1FF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6C1FF1" w:rsidRPr="006C1FF1" w:rsidRDefault="006C1FF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6C1FF1" w:rsidRPr="006C1FF1" w:rsidRDefault="006C1FF1">
            <w:pPr>
              <w:rPr>
                <w:sz w:val="16"/>
                <w:szCs w:val="16"/>
              </w:rPr>
            </w:pPr>
          </w:p>
        </w:tc>
      </w:tr>
    </w:tbl>
    <w:p w:rsidR="0057410A" w:rsidRPr="006C1FF1" w:rsidRDefault="0057410A">
      <w:pPr>
        <w:rPr>
          <w:sz w:val="16"/>
          <w:szCs w:val="16"/>
        </w:rPr>
      </w:pPr>
    </w:p>
    <w:sectPr w:rsidR="0057410A" w:rsidRPr="006C1FF1" w:rsidSect="006C1FF1">
      <w:pgSz w:w="16838" w:h="11906" w:orient="landscape"/>
      <w:pgMar w:top="284" w:right="953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57410A"/>
    <w:rsid w:val="00056917"/>
    <w:rsid w:val="0057410A"/>
    <w:rsid w:val="006C1FF1"/>
    <w:rsid w:val="00902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9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41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685</Words>
  <Characters>391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2</cp:revision>
  <dcterms:created xsi:type="dcterms:W3CDTF">2018-04-05T10:26:00Z</dcterms:created>
  <dcterms:modified xsi:type="dcterms:W3CDTF">2018-04-05T10:50:00Z</dcterms:modified>
</cp:coreProperties>
</file>